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dd02fb2c4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8da9899ea4b9f"/>
      <w:footerReference xmlns:r="http://schemas.openxmlformats.org/officeDocument/2006/relationships" w:type="default" r:id="R29ae1b6c0db0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BYGG AS   ·   Org.nr 985 673 306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8da9899ea4b9f" /><Relationship Type="http://schemas.openxmlformats.org/officeDocument/2006/relationships/footer" Target="/word/footer1.xml" Id="R29ae1b6c0db04bc3" /></Relationships>
</file>