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a4c929a7e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AMIGO INVEST AS, org.nr 985 690 448,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AMIGO INVEST AS</w:t>
      </w:r>
    </w:p>
    <w:sectPr>
      <w:headerReference xmlns:r="http://schemas.openxmlformats.org/officeDocument/2006/relationships" w:type="default" r:id="Ra8dc20a4065e489d"/>
      <w:footerReference xmlns:r="http://schemas.openxmlformats.org/officeDocument/2006/relationships" w:type="default" r:id="Re8c158855261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c20a4065e489d" /><Relationship Type="http://schemas.openxmlformats.org/officeDocument/2006/relationships/footer" Target="/word/footer1.xml" Id="Re8c1588552614369" /></Relationships>
</file>