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798a50113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BÅRSETH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eba8aa87de9a4b16"/>
      <w:footerReference xmlns:r="http://schemas.openxmlformats.org/officeDocument/2006/relationships" w:type="default" r:id="Rf0908f6e0de2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8aa87de9a4b16" /><Relationship Type="http://schemas.openxmlformats.org/officeDocument/2006/relationships/footer" Target="/word/footer1.xml" Id="Rf0908f6e0de24a5c" /></Relationships>
</file>