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1a092b57840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BÅRSETH REGNSKAP AS.</w:t>
      </w:r>
    </w:p>
    <w:sectPr>
      <w:headerReference xmlns:r="http://schemas.openxmlformats.org/officeDocument/2006/relationships" w:type="default" r:id="R7fef683f36204d9f"/>
      <w:footerReference xmlns:r="http://schemas.openxmlformats.org/officeDocument/2006/relationships" w:type="default" r:id="Rae5ad38cb9f8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f683f36204d9f" /><Relationship Type="http://schemas.openxmlformats.org/officeDocument/2006/relationships/footer" Target="/word/footer1.xml" Id="Rae5ad38cb9f84874" /></Relationships>
</file>