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cb258aa22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9ef6c4fbd4a9f"/>
      <w:footerReference xmlns:r="http://schemas.openxmlformats.org/officeDocument/2006/relationships" w:type="default" r:id="R9d60a79fb6de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9ef6c4fbd4a9f" /><Relationship Type="http://schemas.openxmlformats.org/officeDocument/2006/relationships/footer" Target="/word/footer1.xml" Id="R9d60a79fb6de4507" /></Relationships>
</file>