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31d1dc212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MAKRO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HOLDING AS</w:t>
      </w:r>
    </w:p>
    <w:sectPr>
      <w:headerReference xmlns:r="http://schemas.openxmlformats.org/officeDocument/2006/relationships" w:type="default" r:id="Ra8f7dddf570b4dc0"/>
      <w:footerReference xmlns:r="http://schemas.openxmlformats.org/officeDocument/2006/relationships" w:type="default" r:id="R5eba329eafe6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7dddf570b4dc0" /><Relationship Type="http://schemas.openxmlformats.org/officeDocument/2006/relationships/footer" Target="/word/footer1.xml" Id="R5eba329eafe6472f" /></Relationships>
</file>