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9dd8e12d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BEITOSTØLEN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BEITOSTØLEN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96dfec8da47ed"/>
      <w:footerReference xmlns:r="http://schemas.openxmlformats.org/officeDocument/2006/relationships" w:type="default" r:id="Rf61f3129701e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96dfec8da47ed" /><Relationship Type="http://schemas.openxmlformats.org/officeDocument/2006/relationships/footer" Target="/word/footer1.xml" Id="Rf61f3129701e4ee4" /></Relationships>
</file>