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f2e14647984a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Lofthus,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ULLENSVANG AS</w:t>
      </w:r>
    </w:p>
    <w:sectPr>
      <w:headerReference xmlns:r="http://schemas.openxmlformats.org/officeDocument/2006/relationships" w:type="default" r:id="R15d3b91783294610"/>
      <w:footerReference xmlns:r="http://schemas.openxmlformats.org/officeDocument/2006/relationships" w:type="default" r:id="R7f30b29087d149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ULLENSVANG AS   ·   Org.nr 985 826 609   ·   Ullensvangvegen 865   ·   5781 LOFTHUS   ·   ullensvang@hotel-ullensvang.no   ·   www.hotel-ullensvang.no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ULLENSVANG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d3b91783294610" /><Relationship Type="http://schemas.openxmlformats.org/officeDocument/2006/relationships/footer" Target="/word/footer1.xml" Id="R7f30b29087d14902" /></Relationships>
</file>