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ff912288d74f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NORV. ROLLAND MASKIN &amp;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NORV. ROLLAND MASKIN &amp;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b5ed0be3eb48b6"/>
      <w:footerReference xmlns:r="http://schemas.openxmlformats.org/officeDocument/2006/relationships" w:type="default" r:id="R985f49c24c224f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NORV. ROLLAND MASKIN &amp; TRANSPORT AS   ·   Org.nr 985 833 451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NORV. ROLLAND MASKIN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b5ed0be3eb48b6" /><Relationship Type="http://schemas.openxmlformats.org/officeDocument/2006/relationships/footer" Target="/word/footer1.xml" Id="R985f49c24c224fe4" /></Relationships>
</file>