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7cee49b2a24b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MJÅVANN GJENVINNINGSANLEGG AS</w:t>
      </w:r>
    </w:p>
    <w:sectPr>
      <w:headerReference xmlns:r="http://schemas.openxmlformats.org/officeDocument/2006/relationships" w:type="default" r:id="R8b32b1c495234751"/>
      <w:footerReference xmlns:r="http://schemas.openxmlformats.org/officeDocument/2006/relationships" w:type="default" r:id="Rfefb23e01cfd4f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MJÅVANN GJENVINNINGSANLEGG AS   ·   Org.nr 985 865 310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MJÅVANN GJENVINNINGSANLEGG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32b1c495234751" /><Relationship Type="http://schemas.openxmlformats.org/officeDocument/2006/relationships/footer" Target="/word/footer1.xml" Id="Rfefb23e01cfd4f87" /></Relationships>
</file>