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1267d147b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 AS</w:t>
      </w:r>
    </w:p>
    <w:sectPr>
      <w:headerReference xmlns:r="http://schemas.openxmlformats.org/officeDocument/2006/relationships" w:type="default" r:id="Refa6f6ab655644bc"/>
      <w:footerReference xmlns:r="http://schemas.openxmlformats.org/officeDocument/2006/relationships" w:type="default" r:id="Ra7e9ae491e2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6f6ab655644bc" /><Relationship Type="http://schemas.openxmlformats.org/officeDocument/2006/relationships/footer" Target="/word/footer1.xml" Id="Ra7e9ae491e2b4651" /></Relationships>
</file>