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d30df3d3943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CHINA BULKERS AS</w:t>
      </w:r>
    </w:p>
    <w:sectPr>
      <w:headerReference xmlns:r="http://schemas.openxmlformats.org/officeDocument/2006/relationships" w:type="default" r:id="R44ec63ec318d4210"/>
      <w:footerReference xmlns:r="http://schemas.openxmlformats.org/officeDocument/2006/relationships" w:type="default" r:id="R63e9228fb486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CHINA BULKERS AS   ·   Org.nr 985 879 621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CHINA BULKERS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c63ec318d4210" /><Relationship Type="http://schemas.openxmlformats.org/officeDocument/2006/relationships/footer" Target="/word/footer1.xml" Id="R63e9228fb4864a1f" /></Relationships>
</file>