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4c3a176e4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dfb0be9724c33"/>
      <w:footerReference xmlns:r="http://schemas.openxmlformats.org/officeDocument/2006/relationships" w:type="default" r:id="R44a1096df2a0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NETS AS   ·   Org.nr 985 940 657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dfb0be9724c33" /><Relationship Type="http://schemas.openxmlformats.org/officeDocument/2006/relationships/footer" Target="/word/footer1.xml" Id="R44a1096df2a04177" /></Relationships>
</file>