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3c9fe1756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a29fc5510437f"/>
      <w:footerReference xmlns:r="http://schemas.openxmlformats.org/officeDocument/2006/relationships" w:type="default" r:id="R94f38d3de483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MOLJA AS   ·   Org.nr 985 964 572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a29fc5510437f" /><Relationship Type="http://schemas.openxmlformats.org/officeDocument/2006/relationships/footer" Target="/word/footer1.xml" Id="R94f38d3de4834239" /></Relationships>
</file>