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405e296a4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f7f4bf6b4e423c"/>
      <w:footerReference xmlns:r="http://schemas.openxmlformats.org/officeDocument/2006/relationships" w:type="default" r:id="R41d352b4d0e4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BLOMSTERDESIGN AS   ·   Org.nr 986 046 550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7f4bf6b4e423c" /><Relationship Type="http://schemas.openxmlformats.org/officeDocument/2006/relationships/footer" Target="/word/footer1.xml" Id="R41d352b4d0e44b97" /></Relationships>
</file>