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04310b9bcf4b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PINAR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PINAR INVEST AS</w:t>
      </w:r>
    </w:p>
    <w:sectPr>
      <w:headerReference xmlns:r="http://schemas.openxmlformats.org/officeDocument/2006/relationships" w:type="default" r:id="R582c25b4907f4d0a"/>
      <w:footerReference xmlns:r="http://schemas.openxmlformats.org/officeDocument/2006/relationships" w:type="default" r:id="R7afd40aae1be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PINAR INVEST AS   ·   Org.nr 986 062 521   ·   Østensjøveien 34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2c25b4907f4d0a" /><Relationship Type="http://schemas.openxmlformats.org/officeDocument/2006/relationships/footer" Target="/word/footer1.xml" Id="R7afd40aae1be4dee" /></Relationships>
</file>