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dd64adc49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FINANS &amp; REGNSKAP AS, org.nr 986 103 708,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f1b855f670e54fa0"/>
      <w:footerReference xmlns:r="http://schemas.openxmlformats.org/officeDocument/2006/relationships" w:type="default" r:id="Rc65deaaa9c6c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855f670e54fa0" /><Relationship Type="http://schemas.openxmlformats.org/officeDocument/2006/relationships/footer" Target="/word/footer1.xml" Id="Rc65deaaa9c6c4754" /></Relationships>
</file>