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6e58cac15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SOLLIE RAMBØL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SOLLIE RAMBØL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7e169fecc4dfd"/>
      <w:footerReference xmlns:r="http://schemas.openxmlformats.org/officeDocument/2006/relationships" w:type="default" r:id="R7ba9c0a14079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SOLLIE RAMBØL   ·   Org.nr 986 103 813   ·   Haldenveien 236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SOLLIE RAMBØL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7e169fecc4dfd" /><Relationship Type="http://schemas.openxmlformats.org/officeDocument/2006/relationships/footer" Target="/word/footer1.xml" Id="R7ba9c0a1407941dc" /></Relationships>
</file>