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ca58dfc6242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OSO HOTWATER AS</w:t>
      </w:r>
    </w:p>
    <w:sectPr>
      <w:headerReference xmlns:r="http://schemas.openxmlformats.org/officeDocument/2006/relationships" w:type="default" r:id="R0633e58725b54bec"/>
      <w:footerReference xmlns:r="http://schemas.openxmlformats.org/officeDocument/2006/relationships" w:type="default" r:id="R2bc5b9905ec1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OSO HOTWATER AS   ·   Org.nr 986 173 617   ·   Loesmoen   ·   3300 HOKKSUND   ·   oso@osohotwater.com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OSO HOTWATER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3e58725b54bec" /><Relationship Type="http://schemas.openxmlformats.org/officeDocument/2006/relationships/footer" Target="/word/footer1.xml" Id="R2bc5b9905ec14eb9" /></Relationships>
</file>