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adc44daa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SIVILRETTSFORVALTNING</w:t>
      </w:r>
    </w:p>
    <w:sectPr>
      <w:headerReference xmlns:r="http://schemas.openxmlformats.org/officeDocument/2006/relationships" w:type="default" r:id="Rc57347e4b1dd4818"/>
      <w:footerReference xmlns:r="http://schemas.openxmlformats.org/officeDocument/2006/relationships" w:type="default" r:id="R1195e9fdfc7b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347e4b1dd4818" /><Relationship Type="http://schemas.openxmlformats.org/officeDocument/2006/relationships/footer" Target="/word/footer1.xml" Id="R1195e9fdfc7b440a" /></Relationships>
</file>