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c477929194d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TWO PARTS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TWO PARTS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f71e0baf20439e"/>
      <w:footerReference xmlns:r="http://schemas.openxmlformats.org/officeDocument/2006/relationships" w:type="default" r:id="R217570fe555844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PARTS AS   ·   Org.nr 986 209 042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PARTS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71e0baf20439e" /><Relationship Type="http://schemas.openxmlformats.org/officeDocument/2006/relationships/footer" Target="/word/footer1.xml" Id="R217570fe555844d5" /></Relationships>
</file>