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057f6b3cbb4b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NICE FRUIT SCANDINAVIA AS</w:t>
      </w:r>
    </w:p>
    <w:sectPr>
      <w:headerReference xmlns:r="http://schemas.openxmlformats.org/officeDocument/2006/relationships" w:type="default" r:id="R9e53dcc38e7a4c4e"/>
      <w:footerReference xmlns:r="http://schemas.openxmlformats.org/officeDocument/2006/relationships" w:type="default" r:id="R0bdfbf577cd749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NICE FRUIT SCANDINAVIA AS   ·   Org.nr 986 234 721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NICE FRUIT SCANDINAVIA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53dcc38e7a4c4e" /><Relationship Type="http://schemas.openxmlformats.org/officeDocument/2006/relationships/footer" Target="/word/footer1.xml" Id="R0bdfbf577cd74950" /></Relationships>
</file>