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8728789ed46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CUMULUS INVEST AS</w:t>
      </w:r>
    </w:p>
    <w:sectPr>
      <w:headerReference xmlns:r="http://schemas.openxmlformats.org/officeDocument/2006/relationships" w:type="default" r:id="Rd1b804ef66e64269"/>
      <w:footerReference xmlns:r="http://schemas.openxmlformats.org/officeDocument/2006/relationships" w:type="default" r:id="Rcf47ca28ddbd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CUMULUS INVEST AS   ·   Org.nr 986 304 150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CUMULUS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804ef66e64269" /><Relationship Type="http://schemas.openxmlformats.org/officeDocument/2006/relationships/footer" Target="/word/footer1.xml" Id="Rcf47ca28ddbd457e" /></Relationships>
</file>