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c245d90a6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 INVEST AS, org.nr 986 330 402,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f05415135ad44d9d"/>
      <w:footerReference xmlns:r="http://schemas.openxmlformats.org/officeDocument/2006/relationships" w:type="default" r:id="R9c53faeaa880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415135ad44d9d" /><Relationship Type="http://schemas.openxmlformats.org/officeDocument/2006/relationships/footer" Target="/word/footer1.xml" Id="R9c53faeaa880437c" /></Relationships>
</file>