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fc2be0251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LOGENT ORCUS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LOGENT ORCUS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b58f917e047c1"/>
      <w:footerReference xmlns:r="http://schemas.openxmlformats.org/officeDocument/2006/relationships" w:type="default" r:id="Rff5c8646023d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LOGENT ORCUS ROGALAND AS   ·   Org.nr 986 356 142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LOGENT ORCUS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b58f917e047c1" /><Relationship Type="http://schemas.openxmlformats.org/officeDocument/2006/relationships/footer" Target="/word/footer1.xml" Id="Rff5c8646023d4ffd" /></Relationships>
</file>