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51bc82d2a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FORMUESVEKST HOLDING AS</w:t>
      </w:r>
    </w:p>
    <w:sectPr>
      <w:headerReference xmlns:r="http://schemas.openxmlformats.org/officeDocument/2006/relationships" w:type="default" r:id="R62a0b20c39f647ba"/>
      <w:footerReference xmlns:r="http://schemas.openxmlformats.org/officeDocument/2006/relationships" w:type="default" r:id="R68d9a24ed82a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0b20c39f647ba" /><Relationship Type="http://schemas.openxmlformats.org/officeDocument/2006/relationships/footer" Target="/word/footer1.xml" Id="R68d9a24ed82a45f9" /></Relationships>
</file>