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fe975feb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02190aa024cd6"/>
      <w:footerReference xmlns:r="http://schemas.openxmlformats.org/officeDocument/2006/relationships" w:type="default" r:id="Ra57e0ac844b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OLEKI AS   ·   Org.nr 986 401 121   ·   Kvermefloen 3   ·   4363 BRUSAND   ·   oleki@online.no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2190aa024cd6" /><Relationship Type="http://schemas.openxmlformats.org/officeDocument/2006/relationships/footer" Target="/word/footer1.xml" Id="Ra57e0ac844b9412d" /></Relationships>
</file>