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acf31be50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INTERBYGG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INTERBYGG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81b4d72c54920"/>
      <w:footerReference xmlns:r="http://schemas.openxmlformats.org/officeDocument/2006/relationships" w:type="default" r:id="Rd04e1d6ce6cd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INTERBYGG AS   ·   Org.nr 986 405 488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INTERBYGG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81b4d72c54920" /><Relationship Type="http://schemas.openxmlformats.org/officeDocument/2006/relationships/footer" Target="/word/footer1.xml" Id="Rd04e1d6ce6cd48c0" /></Relationships>
</file>