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78e5add2b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DESIGN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DESIGN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62e6c5e5a4045"/>
      <w:footerReference xmlns:r="http://schemas.openxmlformats.org/officeDocument/2006/relationships" w:type="default" r:id="R2694b000bb84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DESIGN &amp; EIENDOM AS   ·   Org.nr 986 406 077   ·   Horgenveien 37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DESIGN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62e6c5e5a4045" /><Relationship Type="http://schemas.openxmlformats.org/officeDocument/2006/relationships/footer" Target="/word/footer1.xml" Id="R2694b000bb844772" /></Relationships>
</file>