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b4d121fc5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d04f84f294737"/>
      <w:footerReference xmlns:r="http://schemas.openxmlformats.org/officeDocument/2006/relationships" w:type="default" r:id="Rdc0c49a5ebe7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ELEKTRO AS   ·   Org.nr 986 448 950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d04f84f294737" /><Relationship Type="http://schemas.openxmlformats.org/officeDocument/2006/relationships/footer" Target="/word/footer1.xml" Id="Rdc0c49a5ebe74471" /></Relationships>
</file>