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52dd974cc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FOTO-NETTET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FOTO-NETTET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fe3b340b24007"/>
      <w:footerReference xmlns:r="http://schemas.openxmlformats.org/officeDocument/2006/relationships" w:type="default" r:id="R82e48c905028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FOTO-NETTET AS   ·   Org.nr 986 478 809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FOTO-NETTET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fe3b340b24007" /><Relationship Type="http://schemas.openxmlformats.org/officeDocument/2006/relationships/footer" Target="/word/footer1.xml" Id="R82e48c9050284a70" /></Relationships>
</file>