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47fa2d571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KLINGEL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KLINGEL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ee3c2062ab409f"/>
      <w:footerReference xmlns:r="http://schemas.openxmlformats.org/officeDocument/2006/relationships" w:type="default" r:id="R782522eb9e23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KLINGEL NORGE AS   ·   Org.nr 986 487 387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KLINGEL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ee3c2062ab409f" /><Relationship Type="http://schemas.openxmlformats.org/officeDocument/2006/relationships/footer" Target="/word/footer1.xml" Id="R782522eb9e234028" /></Relationships>
</file>