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5d5ac1ade441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KOLBUTUNET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KOLBUTUNET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46df5304cf42f5"/>
      <w:footerReference xmlns:r="http://schemas.openxmlformats.org/officeDocument/2006/relationships" w:type="default" r:id="Rb85be4812caf4c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KOLBUTUNET AS   ·   Org.nr 986 504 052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KOLBUTUNET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46df5304cf42f5" /><Relationship Type="http://schemas.openxmlformats.org/officeDocument/2006/relationships/footer" Target="/word/footer1.xml" Id="Rb85be4812caf4c37" /></Relationships>
</file>