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3f646c2c7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VESTLANDSKONFERANSEN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VESTLANDSKONFERANSEN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e1290b6d24576"/>
      <w:footerReference xmlns:r="http://schemas.openxmlformats.org/officeDocument/2006/relationships" w:type="default" r:id="R4b48abc833c8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VESTLANDSKONFERANSEN AS   ·   Org.nr 986 504 095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VESTLANDSKONFERANSEN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e1290b6d24576" /><Relationship Type="http://schemas.openxmlformats.org/officeDocument/2006/relationships/footer" Target="/word/footer1.xml" Id="R4b48abc833c840c0" /></Relationships>
</file>