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b97d0267d4f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ZIKK ZAKK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ZIKK ZAKK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465e23dd34903"/>
      <w:footerReference xmlns:r="http://schemas.openxmlformats.org/officeDocument/2006/relationships" w:type="default" r:id="R36e6a67ba8c4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ZIKK ZAKK FRISØR AS   ·   Org.nr 986 549 110   ·   Holmedalen 7   ·   5300 KLEPPESTØ   ·   Tlf. 56 14 05 50   ·   vendela.rikstad@outlook.com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ZIKK ZAKK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465e23dd34903" /><Relationship Type="http://schemas.openxmlformats.org/officeDocument/2006/relationships/footer" Target="/word/footer1.xml" Id="R36e6a67ba8c4471e" /></Relationships>
</file>