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f5dce5f68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CONTERA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CONTERA AS</w:t>
      </w:r>
    </w:p>
    <w:sectPr>
      <w:headerReference xmlns:r="http://schemas.openxmlformats.org/officeDocument/2006/relationships" w:type="default" r:id="R74b86583016a44ce"/>
      <w:footerReference xmlns:r="http://schemas.openxmlformats.org/officeDocument/2006/relationships" w:type="default" r:id="R920161a2c249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CONTERA AS   ·   Org.nr 986 607 021   ·   Nedre Slottsgate 25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86583016a44ce" /><Relationship Type="http://schemas.openxmlformats.org/officeDocument/2006/relationships/footer" Target="/word/footer1.xml" Id="R920161a2c2494f8c" /></Relationships>
</file>