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991cb3226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HVN8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HVN8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d903ac9d1494f"/>
      <w:footerReference xmlns:r="http://schemas.openxmlformats.org/officeDocument/2006/relationships" w:type="default" r:id="R3cc51db19032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HVN8 AS   ·   Org.nr 986 689 257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HVN8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d903ac9d1494f" /><Relationship Type="http://schemas.openxmlformats.org/officeDocument/2006/relationships/footer" Target="/word/footer1.xml" Id="R3cc51db190324978" /></Relationships>
</file>