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d3c7ab737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GREVIK AS</w:t>
      </w:r>
    </w:p>
    <w:sectPr>
      <w:headerReference xmlns:r="http://schemas.openxmlformats.org/officeDocument/2006/relationships" w:type="default" r:id="R96290c7bbe4f4796"/>
      <w:footerReference xmlns:r="http://schemas.openxmlformats.org/officeDocument/2006/relationships" w:type="default" r:id="R53601beeda8a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GREVIK AS   ·   Org.nr 986 693 580   ·   Tyrimyrveien 10A   ·   3515 HØNEFOSS   ·   Tlf. 32 12 03 20   ·   hjalmar@grevik.no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90c7bbe4f4796" /><Relationship Type="http://schemas.openxmlformats.org/officeDocument/2006/relationships/footer" Target="/word/footer1.xml" Id="R53601beeda8a4b8c" /></Relationships>
</file>