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9ed100d28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MØTEPLASSER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MØTEPLASSER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0867f7b404aef"/>
      <w:footerReference xmlns:r="http://schemas.openxmlformats.org/officeDocument/2006/relationships" w:type="default" r:id="Re430141a0cb7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MØTEPLASSER AS   ·   Org.nr 986 696 180   ·   Bragernes torg 8   ·   3017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MØTEPLASSER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0867f7b404aef" /><Relationship Type="http://schemas.openxmlformats.org/officeDocument/2006/relationships/footer" Target="/word/footer1.xml" Id="Re430141a0cb74e7e" /></Relationships>
</file>