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4874c581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8102e4f45784477e"/>
      <w:footerReference xmlns:r="http://schemas.openxmlformats.org/officeDocument/2006/relationships" w:type="default" r:id="R1009b59c9a81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2e4f45784477e" /><Relationship Type="http://schemas.openxmlformats.org/officeDocument/2006/relationships/footer" Target="/word/footer1.xml" Id="R1009b59c9a814774" /></Relationships>
</file>