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494a5c9a1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TELENOR VENTURE VI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TELENOR VENTURE VI AS</w:t>
      </w:r>
    </w:p>
    <w:sectPr>
      <w:headerReference xmlns:r="http://schemas.openxmlformats.org/officeDocument/2006/relationships" w:type="default" r:id="R113d060c89664eff"/>
      <w:footerReference xmlns:r="http://schemas.openxmlformats.org/officeDocument/2006/relationships" w:type="default" r:id="R6f5d6d105ce4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VENTURE VI AS   ·   Org.nr 986 789 340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VENTURE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d060c89664eff" /><Relationship Type="http://schemas.openxmlformats.org/officeDocument/2006/relationships/footer" Target="/word/footer1.xml" Id="R6f5d6d105ce44933" /></Relationships>
</file>