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b740d655f142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WAM-X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WAM-X AS</w:t>
      </w:r>
    </w:p>
    <w:sectPr>
      <w:headerReference xmlns:r="http://schemas.openxmlformats.org/officeDocument/2006/relationships" w:type="default" r:id="Rec1f764ce8d14312"/>
      <w:footerReference xmlns:r="http://schemas.openxmlformats.org/officeDocument/2006/relationships" w:type="default" r:id="Rdf230349500d45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WAM-X AS   ·   Org.nr 986 822 607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WAM-X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1f764ce8d14312" /><Relationship Type="http://schemas.openxmlformats.org/officeDocument/2006/relationships/footer" Target="/word/footer1.xml" Id="Rdf230349500d4566" /></Relationships>
</file>