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6840645e8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MUSIC BUSINESS ORGANISATION (MBO)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MUSIC BUSINESS ORGANISATION (MBO)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d69f724ec4c68"/>
      <w:footerReference xmlns:r="http://schemas.openxmlformats.org/officeDocument/2006/relationships" w:type="default" r:id="Ra2128fd711fb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MUSIC BUSINESS ORGANISATION (MBO) AS   ·   Org.nr 986 889 671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MUSIC BUSINESS ORGANISATION (MBO)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d69f724ec4c68" /><Relationship Type="http://schemas.openxmlformats.org/officeDocument/2006/relationships/footer" Target="/word/footer1.xml" Id="Ra2128fd711fb4be2" /></Relationships>
</file>