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8b2a9691c64c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 TYSNES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 TYSNES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a6ea83ef454135"/>
      <w:footerReference xmlns:r="http://schemas.openxmlformats.org/officeDocument/2006/relationships" w:type="default" r:id="R9612468630084d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 TYSNES AS   ·   Org.nr 986 912 878   ·   Hegglandsvegen 33   ·   5680 TYSNES   ·   Tlf. 53 43 12 09   ·   spar.tysnes@ngbutikk.net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 TYSNES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a6ea83ef454135" /><Relationship Type="http://schemas.openxmlformats.org/officeDocument/2006/relationships/footer" Target="/word/footer1.xml" Id="R9612468630084d1a" /></Relationships>
</file>