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c5fc1514a74a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TECHNOLOGY TRADE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TECHNOLOGY TRADE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da9ecde64b487d"/>
      <w:footerReference xmlns:r="http://schemas.openxmlformats.org/officeDocument/2006/relationships" w:type="default" r:id="Rd05be4071fd245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TECHNOLOGY TRADE AS   ·   Org.nr 986 913 238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TECHNOLOGY TRADE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a9ecde64b487d" /><Relationship Type="http://schemas.openxmlformats.org/officeDocument/2006/relationships/footer" Target="/word/footer1.xml" Id="Rd05be4071fd245c7" /></Relationships>
</file>