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6e4a0f000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5fd364eed4dee"/>
      <w:footerReference xmlns:r="http://schemas.openxmlformats.org/officeDocument/2006/relationships" w:type="default" r:id="R5359ca66f183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PRODUKTER AS   ·   Org.nr 986 930 205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5fd364eed4dee" /><Relationship Type="http://schemas.openxmlformats.org/officeDocument/2006/relationships/footer" Target="/word/footer1.xml" Id="R5359ca66f1834eec" /></Relationships>
</file>