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ebad63fce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 INVEST AS</w:t>
      </w:r>
    </w:p>
    <w:sectPr>
      <w:headerReference xmlns:r="http://schemas.openxmlformats.org/officeDocument/2006/relationships" w:type="default" r:id="R8bb0626d75a94b82"/>
      <w:footerReference xmlns:r="http://schemas.openxmlformats.org/officeDocument/2006/relationships" w:type="default" r:id="R930338cdbdf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0626d75a94b82" /><Relationship Type="http://schemas.openxmlformats.org/officeDocument/2006/relationships/footer" Target="/word/footer1.xml" Id="R930338cdbdf34053" /></Relationships>
</file>