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623c5b2a1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2feb007b0422c"/>
      <w:footerReference xmlns:r="http://schemas.openxmlformats.org/officeDocument/2006/relationships" w:type="default" r:id="Rb10e5b9d1b8e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SAAR AS   ·   Org.nr 986 946 705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2feb007b0422c" /><Relationship Type="http://schemas.openxmlformats.org/officeDocument/2006/relationships/footer" Target="/word/footer1.xml" Id="Rb10e5b9d1b8e4794" /></Relationships>
</file>