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289b67301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3994d3c61d0a4c9c"/>
      <w:footerReference xmlns:r="http://schemas.openxmlformats.org/officeDocument/2006/relationships" w:type="default" r:id="R8a7cc2d88e66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4d3c61d0a4c9c" /><Relationship Type="http://schemas.openxmlformats.org/officeDocument/2006/relationships/footer" Target="/word/footer1.xml" Id="R8a7cc2d88e664846" /></Relationships>
</file>