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94385c258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ad13696cc4dfd"/>
      <w:footerReference xmlns:r="http://schemas.openxmlformats.org/officeDocument/2006/relationships" w:type="default" r:id="R63ff57172a12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RONÆS AS   ·   Org.nr 986 995 366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ad13696cc4dfd" /><Relationship Type="http://schemas.openxmlformats.org/officeDocument/2006/relationships/footer" Target="/word/footer1.xml" Id="R63ff57172a124009" /></Relationships>
</file>